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168" w:rsidRPr="00105168" w:rsidRDefault="00105168" w:rsidP="00105168">
      <w:pPr>
        <w:spacing w:after="0" w:line="276" w:lineRule="auto"/>
        <w:jc w:val="both"/>
        <w:rPr>
          <w:rFonts w:ascii="Arial" w:eastAsia="Arial" w:hAnsi="Arial" w:cs="Arial"/>
          <w:i/>
          <w:lang w:val="es" w:eastAsia="it-IT"/>
        </w:rPr>
      </w:pPr>
      <w:bookmarkStart w:id="0" w:name="_GoBack"/>
      <w:r w:rsidRPr="00105168">
        <w:rPr>
          <w:rFonts w:ascii="Arial" w:eastAsia="Arial" w:hAnsi="Arial" w:cs="Arial"/>
          <w:i/>
          <w:lang w:val="es" w:eastAsia="it-IT"/>
        </w:rPr>
        <w:t>L’artista più grande di tutti, il nostro Creatore, ci ha regalato opere d’arte straordinarie, a cominciare dal Creato, fino alla vita di ciascun essere umano. Anche l’uomo ha a disposizione l’arte dell’amore. Dio ci insegna a creare dei capolavori anche attraverso la musica, la scultura, la pittura, e a riempire il nostro quotidiano di gesti di bontà. Federico, amante dell’arte, scrive questo canto per incoraggiarci ad abbellire la vita anche attraverso le nostre doti.</w:t>
      </w:r>
    </w:p>
    <w:bookmarkEnd w:id="0"/>
    <w:p w:rsidR="00FC577D" w:rsidRDefault="00FC577D"/>
    <w:sectPr w:rsidR="00FC57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D54"/>
    <w:rsid w:val="00105168"/>
    <w:rsid w:val="006B4D54"/>
    <w:rsid w:val="00FC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21A20-E65C-41AC-A02F-7448B4AB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051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Ferrario</dc:creator>
  <cp:keywords/>
  <dc:description/>
  <cp:lastModifiedBy>Daniela Ferrario</cp:lastModifiedBy>
  <cp:revision>2</cp:revision>
  <dcterms:created xsi:type="dcterms:W3CDTF">2025-05-02T11:41:00Z</dcterms:created>
  <dcterms:modified xsi:type="dcterms:W3CDTF">2025-05-02T11:42:00Z</dcterms:modified>
</cp:coreProperties>
</file>